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3E54" w:rsidRPr="00D54B2C" w:rsidP="00183E54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4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Дело № 5-</w:t>
      </w:r>
      <w:r w:rsidR="005771B6">
        <w:rPr>
          <w:rFonts w:ascii="Times New Roman" w:eastAsia="Times New Roman" w:hAnsi="Times New Roman" w:cs="Times New Roman"/>
          <w:sz w:val="26"/>
          <w:szCs w:val="26"/>
          <w:lang w:eastAsia="ru-RU"/>
        </w:rPr>
        <w:t>516</w:t>
      </w:r>
      <w:r w:rsidRPr="00D54B2C" w:rsidR="0060795C">
        <w:rPr>
          <w:rFonts w:ascii="Times New Roman" w:eastAsia="Times New Roman" w:hAnsi="Times New Roman" w:cs="Times New Roman"/>
          <w:sz w:val="26"/>
          <w:szCs w:val="26"/>
          <w:lang w:eastAsia="ru-RU"/>
        </w:rPr>
        <w:t>-210</w:t>
      </w:r>
      <w:r w:rsidRPr="00D54B2C" w:rsidR="0001069C">
        <w:rPr>
          <w:rFonts w:ascii="Times New Roman" w:eastAsia="Times New Roman" w:hAnsi="Times New Roman" w:cs="Times New Roman"/>
          <w:sz w:val="26"/>
          <w:szCs w:val="26"/>
          <w:lang w:eastAsia="ru-RU"/>
        </w:rPr>
        <w:t>3/202</w:t>
      </w:r>
      <w:r w:rsidR="005771B6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</w:p>
    <w:p w:rsidR="00183E54" w:rsidRPr="005771B6" w:rsidP="00183E54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color w:val="7030A0"/>
          <w:sz w:val="26"/>
          <w:szCs w:val="26"/>
          <w:lang w:eastAsia="ru-RU"/>
        </w:rPr>
      </w:pPr>
      <w:r w:rsidRPr="005771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УИД </w:t>
      </w:r>
      <w:r w:rsidRPr="005771B6" w:rsidR="005771B6">
        <w:rPr>
          <w:rFonts w:ascii="Times New Roman" w:hAnsi="Times New Roman" w:cs="Times New Roman"/>
          <w:bCs/>
          <w:sz w:val="26"/>
          <w:szCs w:val="26"/>
        </w:rPr>
        <w:t>86MS0043-01-2026-003648-92</w:t>
      </w:r>
    </w:p>
    <w:p w:rsidR="00183E54" w:rsidRPr="00D54B2C" w:rsidP="00183E5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83E54" w:rsidRPr="00D54B2C" w:rsidP="00183E5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54B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ПОСТАНОВЛЕНИЕ</w:t>
      </w:r>
    </w:p>
    <w:p w:rsidR="00183E54" w:rsidRPr="00D54B2C" w:rsidP="00183E5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54B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 делу об административном правонарушении</w:t>
      </w:r>
    </w:p>
    <w:p w:rsidR="001B102E" w:rsidRPr="00D54B2C" w:rsidP="00183E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83E54" w:rsidRPr="00D54B2C" w:rsidP="00183E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03 июня 2026</w:t>
      </w:r>
      <w:r w:rsidRPr="00D54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Pr="00D54B2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</w:t>
      </w:r>
      <w:r w:rsidRPr="00D54B2C" w:rsidR="001B10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Pr="00D54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г. Нижневартовск </w:t>
      </w:r>
    </w:p>
    <w:p w:rsidR="00183E54" w:rsidRPr="00D54B2C" w:rsidP="00183E5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4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</w:t>
      </w:r>
    </w:p>
    <w:p w:rsidR="0001069C" w:rsidRPr="00D54B2C" w:rsidP="0001069C">
      <w:pPr>
        <w:pStyle w:val="NoSpacing"/>
        <w:ind w:firstLine="567"/>
        <w:jc w:val="both"/>
        <w:rPr>
          <w:sz w:val="26"/>
          <w:szCs w:val="26"/>
        </w:rPr>
      </w:pPr>
      <w:r w:rsidRPr="00D54B2C">
        <w:rPr>
          <w:sz w:val="26"/>
          <w:szCs w:val="26"/>
        </w:rPr>
        <w:t xml:space="preserve">Мировой судья судебного участка № </w:t>
      </w:r>
      <w:r w:rsidR="005771B6">
        <w:rPr>
          <w:sz w:val="26"/>
          <w:szCs w:val="26"/>
        </w:rPr>
        <w:t>9</w:t>
      </w:r>
      <w:r w:rsidRPr="00D54B2C">
        <w:rPr>
          <w:sz w:val="26"/>
          <w:szCs w:val="26"/>
        </w:rPr>
        <w:t xml:space="preserve"> </w:t>
      </w:r>
      <w:r w:rsidRPr="00D54B2C">
        <w:rPr>
          <w:color w:val="000000"/>
          <w:sz w:val="26"/>
          <w:szCs w:val="26"/>
        </w:rPr>
        <w:t xml:space="preserve">Нижневартовского судебного района города окружного </w:t>
      </w:r>
      <w:r w:rsidRPr="00D54B2C">
        <w:rPr>
          <w:sz w:val="26"/>
          <w:szCs w:val="26"/>
        </w:rPr>
        <w:t xml:space="preserve">значения Нижневартовска Ханты - Мансийского автономного округа - Югры </w:t>
      </w:r>
      <w:r w:rsidR="005771B6">
        <w:rPr>
          <w:sz w:val="26"/>
          <w:szCs w:val="26"/>
        </w:rPr>
        <w:t>Исхакова Г.Р</w:t>
      </w:r>
      <w:r w:rsidRPr="00D54B2C">
        <w:rPr>
          <w:sz w:val="26"/>
          <w:szCs w:val="26"/>
        </w:rPr>
        <w:t>.,</w:t>
      </w:r>
      <w:r w:rsidR="005771B6">
        <w:rPr>
          <w:sz w:val="26"/>
          <w:szCs w:val="26"/>
        </w:rPr>
        <w:t xml:space="preserve"> исполняющий обязанности мирового судьи судебного участка № 3 того же судебного района,</w:t>
      </w:r>
      <w:r w:rsidRPr="00D54B2C">
        <w:rPr>
          <w:sz w:val="26"/>
          <w:szCs w:val="26"/>
        </w:rPr>
        <w:t xml:space="preserve"> </w:t>
      </w:r>
      <w:r w:rsidRPr="00D54B2C" w:rsidR="00183E54">
        <w:rPr>
          <w:sz w:val="26"/>
          <w:szCs w:val="26"/>
        </w:rPr>
        <w:t xml:space="preserve">находящийся по адресу: ХМАО-Югра, Тюменская область, г. Нижневартовск, ул. Нефтяников, д. 6, </w:t>
      </w:r>
    </w:p>
    <w:p w:rsidR="00183E54" w:rsidRPr="00D54B2C" w:rsidP="0001069C">
      <w:pPr>
        <w:pStyle w:val="NoSpacing"/>
        <w:ind w:firstLine="567"/>
        <w:jc w:val="both"/>
        <w:rPr>
          <w:sz w:val="26"/>
          <w:szCs w:val="26"/>
        </w:rPr>
      </w:pPr>
      <w:r w:rsidRPr="00D54B2C">
        <w:rPr>
          <w:sz w:val="26"/>
          <w:szCs w:val="26"/>
        </w:rPr>
        <w:t xml:space="preserve">рассмотрев материал об административном правонарушении в отношении: </w:t>
      </w:r>
    </w:p>
    <w:p w:rsidR="00183E54" w:rsidRPr="00D54B2C" w:rsidP="00183E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атауллиной Фирузы Фаризовны</w:t>
      </w:r>
      <w:r w:rsidRPr="00D54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eastAsia="MS Mincho"/>
          <w:sz w:val="28"/>
          <w:szCs w:val="28"/>
        </w:rPr>
        <w:t>****</w:t>
      </w:r>
      <w:r w:rsidRPr="00D54B2C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 рождения, урожен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ки</w:t>
      </w:r>
      <w:r w:rsidRPr="00D54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eastAsia="MS Mincho"/>
          <w:sz w:val="28"/>
          <w:szCs w:val="28"/>
        </w:rPr>
        <w:t>****</w:t>
      </w:r>
      <w:r w:rsidRPr="00D54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D54B2C" w:rsidR="00ED2511">
        <w:rPr>
          <w:rFonts w:ascii="Times New Roman" w:eastAsia="Times New Roman" w:hAnsi="Times New Roman" w:cs="Times New Roman"/>
          <w:sz w:val="26"/>
          <w:szCs w:val="26"/>
          <w:lang w:eastAsia="ru-RU"/>
        </w:rPr>
        <w:t>не</w:t>
      </w:r>
      <w:r w:rsidRPr="00D54B2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работающе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D54B2C" w:rsidR="00ED251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D54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проживающей по адресу: </w:t>
      </w:r>
      <w:r>
        <w:rPr>
          <w:rFonts w:eastAsia="MS Mincho"/>
          <w:sz w:val="28"/>
          <w:szCs w:val="28"/>
        </w:rPr>
        <w:t>****</w:t>
      </w:r>
      <w:r w:rsidRPr="00D54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D54B2C" w:rsidR="000106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паспорт: </w:t>
      </w:r>
      <w:r>
        <w:rPr>
          <w:rFonts w:eastAsia="MS Mincho"/>
          <w:sz w:val="28"/>
          <w:szCs w:val="28"/>
        </w:rPr>
        <w:t>****</w:t>
      </w:r>
      <w:r w:rsidRPr="00D54B2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19415F" w:rsidRPr="00D54B2C" w:rsidP="001941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5630" w:rsidRPr="00D54B2C" w:rsidP="0033563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4B2C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335630" w:rsidRPr="00D54B2C" w:rsidP="0033563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5630" w:rsidRPr="00D54B2C" w:rsidP="003356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Гатауллина Ф.Ф</w:t>
      </w:r>
      <w:r w:rsidRPr="00D54B2C" w:rsidR="0001069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54B2C" w:rsidR="00E579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13.05.2026</w:t>
      </w:r>
      <w:r w:rsidRPr="00D54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Pr="00D54B2C" w:rsidR="00E579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01</w:t>
      </w:r>
      <w:r w:rsidRPr="00D54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мин. в районе дома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D54B2C" w:rsidR="0001069C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D54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ул. </w:t>
      </w:r>
      <w:r w:rsidRPr="00D54B2C" w:rsidR="0001069C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Мира</w:t>
      </w:r>
      <w:r w:rsidRPr="00D54B2C" w:rsidR="00E579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54B2C">
        <w:rPr>
          <w:rFonts w:ascii="Times New Roman" w:eastAsia="Times New Roman" w:hAnsi="Times New Roman" w:cs="Times New Roman"/>
          <w:sz w:val="26"/>
          <w:szCs w:val="26"/>
          <w:lang w:eastAsia="ru-RU"/>
        </w:rPr>
        <w:t>в городе Нижневартовске, управляя автомобилем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Лада 219110 Гранта</w:t>
      </w:r>
      <w:r w:rsidRPr="00D54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Pr="00D54B2C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госномер</w:t>
      </w:r>
      <w:r w:rsidRPr="00D54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eastAsia="MS Mincho"/>
          <w:sz w:val="28"/>
          <w:szCs w:val="28"/>
        </w:rPr>
        <w:t>****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eastAsia="MS Mincho"/>
          <w:sz w:val="28"/>
          <w:szCs w:val="28"/>
        </w:rPr>
        <w:t>****</w:t>
      </w:r>
      <w:r w:rsidRPr="00D54B2C">
        <w:rPr>
          <w:rFonts w:ascii="Times New Roman" w:eastAsia="Times New Roman" w:hAnsi="Times New Roman" w:cs="Times New Roman"/>
          <w:sz w:val="26"/>
          <w:szCs w:val="26"/>
          <w:lang w:eastAsia="ru-RU"/>
        </w:rPr>
        <w:t>, в нарушение п. 8.6 Правил дорожного движения РФ, при выезд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 с пересечения проезжей части</w:t>
      </w:r>
      <w:r w:rsidRPr="00D54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54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</w:t>
      </w:r>
      <w:r w:rsidRPr="00D54B2C" w:rsidR="005B02C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повороте</w:t>
      </w:r>
      <w:r w:rsidRPr="00D54B2C" w:rsidR="00C923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налево</w:t>
      </w:r>
      <w:r w:rsidRPr="00D54B2C" w:rsidR="005B02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54B2C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допустил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D54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выезд на сторону дороги, предназначенную для встречного движения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результате чего произошло столкновение с автомобилем «ВАЗ 21120», госномер </w:t>
      </w:r>
      <w:r>
        <w:rPr>
          <w:rFonts w:eastAsia="MS Mincho"/>
          <w:sz w:val="28"/>
          <w:szCs w:val="28"/>
        </w:rPr>
        <w:t>****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под управлением </w:t>
      </w:r>
      <w:r>
        <w:rPr>
          <w:rFonts w:eastAsia="MS Mincho"/>
          <w:sz w:val="28"/>
          <w:szCs w:val="28"/>
        </w:rPr>
        <w:t>***</w:t>
      </w:r>
      <w:r>
        <w:rPr>
          <w:rFonts w:eastAsia="MS Mincho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03E9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03E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транспортные средства получили механические повреждения</w:t>
      </w:r>
      <w:r w:rsidRPr="00D54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335630" w:rsidP="003356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58B0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При рассмотрении административного материала </w:t>
      </w:r>
      <w:r w:rsidRPr="009358B0" w:rsidR="009358B0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Гатауллина Ф.Ф</w:t>
      </w:r>
      <w:r w:rsidRPr="009358B0" w:rsidR="00D14316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. </w:t>
      </w:r>
      <w:r w:rsidRPr="009358B0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не отрицал</w:t>
      </w:r>
      <w:r w:rsidRPr="009358B0" w:rsidR="009358B0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а</w:t>
      </w:r>
      <w:r w:rsidRPr="009358B0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факт совершения вменяемого административного правонарушения</w:t>
      </w:r>
      <w:r w:rsidR="001E6BFB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, а именно, что срезала угол при повороте налево</w:t>
      </w:r>
      <w:r w:rsidRPr="009358B0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.</w:t>
      </w:r>
      <w:r w:rsidRPr="00D54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9358B0" w:rsidRPr="009358B0" w:rsidP="003356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9358B0">
        <w:rPr>
          <w:rFonts w:ascii="Times New Roman" w:hAnsi="Times New Roman"/>
          <w:color w:val="FF0000"/>
          <w:sz w:val="26"/>
          <w:szCs w:val="26"/>
        </w:rPr>
        <w:t xml:space="preserve">Потерпевший </w:t>
      </w:r>
      <w:r>
        <w:rPr>
          <w:rFonts w:eastAsia="MS Mincho"/>
          <w:sz w:val="28"/>
          <w:szCs w:val="28"/>
        </w:rPr>
        <w:t>****</w:t>
      </w:r>
      <w:r w:rsidRPr="009358B0">
        <w:rPr>
          <w:rFonts w:ascii="Times New Roman" w:hAnsi="Times New Roman"/>
          <w:color w:val="FF0000"/>
          <w:sz w:val="26"/>
          <w:szCs w:val="26"/>
        </w:rPr>
        <w:t>. на рассмотрение материалов дела не явился, о дате, времени и месте рассмотрения дела извещался надлежащим образом.</w:t>
      </w:r>
    </w:p>
    <w:p w:rsidR="00335630" w:rsidRPr="00D54B2C" w:rsidP="003356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4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судья, </w:t>
      </w:r>
      <w:r w:rsidRPr="00D54B2C" w:rsidR="00ED25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заслушав объяснения </w:t>
      </w:r>
      <w:r w:rsidRPr="00385AE5" w:rsidR="009358B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Гатауллиной Ф.Ф</w:t>
      </w:r>
      <w:r w:rsidRPr="00385AE5" w:rsidR="00ED25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., </w:t>
      </w:r>
      <w:r w:rsidRPr="00D54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исследовав следующие доказательства по делу: </w:t>
      </w:r>
    </w:p>
    <w:p w:rsidR="00335630" w:rsidRPr="00385AE5" w:rsidP="003356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4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385AE5" w:rsidR="00385AE5">
        <w:rPr>
          <w:rFonts w:ascii="Times New Roman" w:hAnsi="Times New Roman"/>
          <w:sz w:val="26"/>
          <w:szCs w:val="26"/>
        </w:rPr>
        <w:t xml:space="preserve">протокол 86 ХМ </w:t>
      </w:r>
      <w:r w:rsidR="00385AE5">
        <w:rPr>
          <w:rFonts w:ascii="Times New Roman" w:hAnsi="Times New Roman"/>
          <w:sz w:val="26"/>
          <w:szCs w:val="26"/>
        </w:rPr>
        <w:t>742639</w:t>
      </w:r>
      <w:r w:rsidRPr="00385AE5" w:rsidR="00385AE5">
        <w:rPr>
          <w:rFonts w:ascii="Times New Roman" w:hAnsi="Times New Roman"/>
          <w:sz w:val="26"/>
          <w:szCs w:val="26"/>
        </w:rPr>
        <w:t xml:space="preserve"> об административном правонарушении от </w:t>
      </w:r>
      <w:r w:rsidR="00385AE5">
        <w:rPr>
          <w:rFonts w:ascii="Times New Roman" w:hAnsi="Times New Roman"/>
          <w:sz w:val="26"/>
          <w:szCs w:val="26"/>
        </w:rPr>
        <w:t>14.05.2026</w:t>
      </w:r>
      <w:r w:rsidRPr="00385AE5" w:rsidR="00385AE5">
        <w:rPr>
          <w:rFonts w:ascii="Times New Roman" w:hAnsi="Times New Roman"/>
          <w:sz w:val="26"/>
          <w:szCs w:val="26"/>
        </w:rPr>
        <w:t>, составленный с участием привлекаемого лица,</w:t>
      </w:r>
      <w:r w:rsidR="00385AE5">
        <w:rPr>
          <w:rFonts w:ascii="Times New Roman" w:hAnsi="Times New Roman"/>
          <w:sz w:val="26"/>
          <w:szCs w:val="26"/>
        </w:rPr>
        <w:t xml:space="preserve"> потерпевшего,</w:t>
      </w:r>
      <w:r w:rsidRPr="00385AE5" w:rsidR="00385AE5">
        <w:rPr>
          <w:rFonts w:ascii="Times New Roman" w:hAnsi="Times New Roman"/>
          <w:sz w:val="26"/>
          <w:szCs w:val="26"/>
        </w:rPr>
        <w:t xml:space="preserve"> подписанный им</w:t>
      </w:r>
      <w:r w:rsidR="00385AE5">
        <w:rPr>
          <w:rFonts w:ascii="Times New Roman" w:hAnsi="Times New Roman"/>
          <w:sz w:val="26"/>
          <w:szCs w:val="26"/>
        </w:rPr>
        <w:t>и</w:t>
      </w:r>
      <w:r w:rsidRPr="00385AE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358B0" w:rsidRPr="00D54B2C" w:rsidP="003356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пр</w:t>
      </w:r>
      <w:r w:rsidR="00385AE5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ложение к протоколу </w:t>
      </w:r>
      <w:r w:rsidRPr="00D54B2C" w:rsidR="00385A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административном правонарушении 86 ХМ </w:t>
      </w:r>
      <w:r w:rsidR="00385AE5">
        <w:rPr>
          <w:rFonts w:ascii="Times New Roman" w:eastAsia="Times New Roman" w:hAnsi="Times New Roman" w:cs="Times New Roman"/>
          <w:sz w:val="26"/>
          <w:szCs w:val="26"/>
          <w:lang w:eastAsia="ru-RU"/>
        </w:rPr>
        <w:t>742639 от 14.05.2026;</w:t>
      </w:r>
    </w:p>
    <w:p w:rsidR="00335630" w:rsidRPr="00D54B2C" w:rsidP="003356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4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рапорт сотрудника полиции от </w:t>
      </w:r>
      <w:r w:rsidR="009358B0">
        <w:rPr>
          <w:rFonts w:ascii="Times New Roman" w:eastAsia="Times New Roman" w:hAnsi="Times New Roman" w:cs="Times New Roman"/>
          <w:sz w:val="26"/>
          <w:szCs w:val="26"/>
          <w:lang w:eastAsia="ru-RU"/>
        </w:rPr>
        <w:t>14.05.2026</w:t>
      </w:r>
      <w:r w:rsidRPr="00D54B2C" w:rsidR="000106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котором отражены обстоятельства, указанные в проколе об административном правонарушении; </w:t>
      </w:r>
    </w:p>
    <w:p w:rsidR="00335630" w:rsidRPr="00D54B2C" w:rsidP="003356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4B2C">
        <w:rPr>
          <w:rFonts w:ascii="Times New Roman" w:eastAsia="Times New Roman" w:hAnsi="Times New Roman" w:cs="Times New Roman"/>
          <w:sz w:val="26"/>
          <w:szCs w:val="26"/>
          <w:lang w:eastAsia="ru-RU"/>
        </w:rPr>
        <w:t>- видеозапись события, указ</w:t>
      </w:r>
      <w:r w:rsidR="009358B0">
        <w:rPr>
          <w:rFonts w:ascii="Times New Roman" w:eastAsia="Times New Roman" w:hAnsi="Times New Roman" w:cs="Times New Roman"/>
          <w:sz w:val="26"/>
          <w:szCs w:val="26"/>
          <w:lang w:eastAsia="ru-RU"/>
        </w:rPr>
        <w:t>анного в протоколе, с диска DVD</w:t>
      </w:r>
      <w:r w:rsidRPr="00D54B2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335630" w:rsidRPr="00D54B2C" w:rsidP="003356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4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дислокацию дорожных знаков и разметки ул. </w:t>
      </w:r>
      <w:r w:rsidRPr="00D54B2C" w:rsidR="005B02C4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Мира</w:t>
      </w:r>
      <w:r w:rsidRPr="00D54B2C" w:rsidR="00E579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54B2C" w:rsidR="00D14316">
        <w:rPr>
          <w:rFonts w:ascii="Times New Roman" w:eastAsia="Times New Roman" w:hAnsi="Times New Roman" w:cs="Times New Roman"/>
          <w:sz w:val="26"/>
          <w:szCs w:val="26"/>
          <w:lang w:eastAsia="ru-RU"/>
        </w:rPr>
        <w:t>в городе Нижневартовске;</w:t>
      </w:r>
    </w:p>
    <w:p w:rsidR="009358B0" w:rsidP="0001069C">
      <w:pPr>
        <w:pStyle w:val="BodyTextIndent"/>
        <w:tabs>
          <w:tab w:val="left" w:pos="4820"/>
        </w:tabs>
        <w:ind w:firstLine="567"/>
        <w:jc w:val="both"/>
        <w:rPr>
          <w:sz w:val="26"/>
          <w:szCs w:val="26"/>
        </w:rPr>
      </w:pPr>
      <w:r w:rsidRPr="00D54B2C">
        <w:rPr>
          <w:sz w:val="26"/>
          <w:szCs w:val="26"/>
        </w:rPr>
        <w:t xml:space="preserve">- справку, выданную инспектором ИАЗ ГИБДД УМВД России г. Нижневартовска, согласно которой </w:t>
      </w:r>
      <w:r w:rsidRPr="00385AE5">
        <w:rPr>
          <w:color w:val="000000" w:themeColor="text1"/>
          <w:sz w:val="26"/>
          <w:szCs w:val="26"/>
        </w:rPr>
        <w:t>Гатауллина Ф.Ф</w:t>
      </w:r>
      <w:r w:rsidR="00385AE5">
        <w:rPr>
          <w:sz w:val="26"/>
          <w:szCs w:val="26"/>
        </w:rPr>
        <w:t>.</w:t>
      </w:r>
      <w:r w:rsidRPr="00385AE5">
        <w:rPr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 w:rsidRPr="00D54B2C">
        <w:rPr>
          <w:sz w:val="26"/>
          <w:szCs w:val="26"/>
        </w:rPr>
        <w:t xml:space="preserve"> административной ответственности по ч. 4,5 ст. 12.15, к уголовной ответственности по ст. 264.2 УК РФ до </w:t>
      </w:r>
      <w:r w:rsidRPr="00385AE5">
        <w:rPr>
          <w:color w:val="000000" w:themeColor="text1"/>
          <w:sz w:val="26"/>
          <w:szCs w:val="26"/>
        </w:rPr>
        <w:t>13.05.2026</w:t>
      </w:r>
      <w:r w:rsidRPr="00385AE5" w:rsidR="0001069C">
        <w:rPr>
          <w:color w:val="000000" w:themeColor="text1"/>
          <w:sz w:val="26"/>
          <w:szCs w:val="26"/>
        </w:rPr>
        <w:t xml:space="preserve"> </w:t>
      </w:r>
      <w:r>
        <w:rPr>
          <w:sz w:val="26"/>
          <w:szCs w:val="26"/>
        </w:rPr>
        <w:t>не привлекалась</w:t>
      </w:r>
      <w:r w:rsidRPr="00D54B2C" w:rsidR="0001069C">
        <w:rPr>
          <w:sz w:val="26"/>
          <w:szCs w:val="26"/>
        </w:rPr>
        <w:t xml:space="preserve">, </w:t>
      </w:r>
    </w:p>
    <w:p w:rsidR="009358B0" w:rsidP="0001069C">
      <w:pPr>
        <w:pStyle w:val="BodyTextIndent"/>
        <w:tabs>
          <w:tab w:val="left" w:pos="482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карточку опер</w:t>
      </w:r>
      <w:r>
        <w:rPr>
          <w:sz w:val="26"/>
          <w:szCs w:val="26"/>
        </w:rPr>
        <w:t>ации с ВУ;</w:t>
      </w:r>
    </w:p>
    <w:p w:rsidR="00385AE5" w:rsidRPr="00385AE5" w:rsidP="0001069C">
      <w:pPr>
        <w:pStyle w:val="BodyTextIndent"/>
        <w:tabs>
          <w:tab w:val="left" w:pos="4820"/>
        </w:tabs>
        <w:ind w:firstLine="567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- объяснение </w:t>
      </w:r>
      <w:r w:rsidRPr="00385AE5">
        <w:rPr>
          <w:color w:val="000000" w:themeColor="text1"/>
          <w:sz w:val="26"/>
          <w:szCs w:val="26"/>
        </w:rPr>
        <w:t>Гатауллиной Ф.Ф. от 14.05.2026;</w:t>
      </w:r>
    </w:p>
    <w:p w:rsidR="00385AE5" w:rsidRPr="00385AE5" w:rsidP="0001069C">
      <w:pPr>
        <w:pStyle w:val="BodyTextIndent"/>
        <w:tabs>
          <w:tab w:val="left" w:pos="4820"/>
        </w:tabs>
        <w:ind w:firstLine="567"/>
        <w:jc w:val="both"/>
        <w:rPr>
          <w:color w:val="000000" w:themeColor="text1"/>
          <w:sz w:val="26"/>
          <w:szCs w:val="26"/>
        </w:rPr>
      </w:pPr>
      <w:r w:rsidRPr="00385AE5">
        <w:rPr>
          <w:color w:val="000000" w:themeColor="text1"/>
          <w:sz w:val="26"/>
          <w:szCs w:val="26"/>
        </w:rPr>
        <w:t xml:space="preserve">- объяснение </w:t>
      </w:r>
      <w:r>
        <w:rPr>
          <w:rFonts w:eastAsia="MS Mincho"/>
          <w:szCs w:val="28"/>
        </w:rPr>
        <w:t>****</w:t>
      </w:r>
      <w:r w:rsidRPr="00385AE5">
        <w:rPr>
          <w:color w:val="000000" w:themeColor="text1"/>
          <w:sz w:val="26"/>
          <w:szCs w:val="26"/>
        </w:rPr>
        <w:t>. от 14.05.2026;</w:t>
      </w:r>
    </w:p>
    <w:p w:rsidR="00385AE5" w:rsidRPr="00385AE5" w:rsidP="0001069C">
      <w:pPr>
        <w:pStyle w:val="BodyTextIndent"/>
        <w:tabs>
          <w:tab w:val="left" w:pos="4820"/>
        </w:tabs>
        <w:ind w:firstLine="567"/>
        <w:jc w:val="both"/>
        <w:rPr>
          <w:sz w:val="26"/>
          <w:szCs w:val="26"/>
        </w:rPr>
      </w:pPr>
      <w:r w:rsidRPr="00385AE5">
        <w:rPr>
          <w:color w:val="000000" w:themeColor="text1"/>
          <w:sz w:val="26"/>
          <w:szCs w:val="26"/>
        </w:rPr>
        <w:t>-</w:t>
      </w:r>
      <w:r>
        <w:rPr>
          <w:color w:val="FF0000"/>
          <w:sz w:val="26"/>
          <w:szCs w:val="26"/>
        </w:rPr>
        <w:t xml:space="preserve"> </w:t>
      </w:r>
      <w:r w:rsidRPr="00385AE5">
        <w:rPr>
          <w:sz w:val="26"/>
          <w:szCs w:val="26"/>
        </w:rPr>
        <w:t xml:space="preserve">схему места совершения административного правонарушения от </w:t>
      </w:r>
      <w:r>
        <w:rPr>
          <w:sz w:val="26"/>
          <w:szCs w:val="26"/>
        </w:rPr>
        <w:t>13.05</w:t>
      </w:r>
      <w:r w:rsidRPr="00385AE5">
        <w:rPr>
          <w:sz w:val="26"/>
          <w:szCs w:val="26"/>
        </w:rPr>
        <w:t xml:space="preserve">.2026, подписанную привлекаемым лицом </w:t>
      </w:r>
      <w:r w:rsidRPr="00385AE5">
        <w:rPr>
          <w:color w:val="000000" w:themeColor="text1"/>
          <w:sz w:val="26"/>
          <w:szCs w:val="26"/>
        </w:rPr>
        <w:t xml:space="preserve">Гатауллиной Ф.Ф., потерпевшим </w:t>
      </w:r>
      <w:r>
        <w:rPr>
          <w:sz w:val="26"/>
          <w:szCs w:val="26"/>
        </w:rPr>
        <w:t>Чепурняк П.В</w:t>
      </w:r>
      <w:r w:rsidRPr="00385AE5">
        <w:rPr>
          <w:sz w:val="26"/>
          <w:szCs w:val="26"/>
        </w:rPr>
        <w:t>.;</w:t>
      </w:r>
    </w:p>
    <w:p w:rsidR="00335630" w:rsidRPr="00D54B2C" w:rsidP="0001069C">
      <w:pPr>
        <w:pStyle w:val="BodyTextIndent"/>
        <w:tabs>
          <w:tab w:val="left" w:pos="482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54B2C">
        <w:rPr>
          <w:sz w:val="26"/>
          <w:szCs w:val="26"/>
        </w:rPr>
        <w:t>приход</w:t>
      </w:r>
      <w:r w:rsidRPr="00D54B2C">
        <w:rPr>
          <w:sz w:val="26"/>
          <w:szCs w:val="26"/>
        </w:rPr>
        <w:t>ит к следующему.</w:t>
      </w:r>
    </w:p>
    <w:p w:rsidR="00335630" w:rsidRPr="00D54B2C" w:rsidP="003356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4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диспозиции ч. 4 ст. 12.15 Кодекса РФ об АП следует, что в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РФ и </w:t>
      </w:r>
      <w:r w:rsidRPr="00D54B2C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него не установлена ответственность ч. 3 ст. 12.15 Кодекса РФ об АП.</w:t>
      </w:r>
    </w:p>
    <w:p w:rsidR="00335630" w:rsidRPr="00D54B2C" w:rsidP="003356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4B2C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силу п. 1.3 Правил дорожного движения РФ участники дорожного движения обязаны знать и соблюдать относящиеся к ним требования Правил, сигналов светофоров, знаков и разметки, а также в</w:t>
      </w:r>
      <w:r w:rsidRPr="00D54B2C">
        <w:rPr>
          <w:rFonts w:ascii="Times New Roman" w:eastAsia="Times New Roman" w:hAnsi="Times New Roman" w:cs="Times New Roman"/>
          <w:sz w:val="26"/>
          <w:szCs w:val="26"/>
          <w:lang w:eastAsia="ru-RU"/>
        </w:rPr>
        <w:t>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335630" w:rsidRPr="00D54B2C" w:rsidP="003356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4B2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п. 8.6 Правил дорожного движения РФ поворот должен осуществляться таким образом, чтобы при выезде с пер</w:t>
      </w:r>
      <w:r w:rsidRPr="00D54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есечения проезжих частей транспортное средство не оказалось на стороне встречного движения. </w:t>
      </w:r>
    </w:p>
    <w:p w:rsidR="00335630" w:rsidRPr="00D54B2C" w:rsidP="003356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4B2C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п. 1.2 Правил дорожного движения РФ под перекрестком понимается место пересечения, примыкания или разветвления дорог на одном уровне, ограниченное</w:t>
      </w:r>
      <w:r w:rsidRPr="00D54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воображаемыми линиями, соединяющими соответственно противоположные, наиболее удаленные от центра перекрестка начала закруглений проезжих частей. </w:t>
      </w:r>
    </w:p>
    <w:p w:rsidR="00335630" w:rsidRPr="00D54B2C" w:rsidP="003356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4B2C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Нарушение водителем требований указанного выше пункта Правил образует состав административного правонарушения</w:t>
      </w:r>
      <w:r w:rsidRPr="00D54B2C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предусмотренный ч. 4 ст. 12.15 Кодекса РФ об АП.</w:t>
      </w:r>
    </w:p>
    <w:p w:rsidR="00335630" w:rsidRPr="00D54B2C" w:rsidP="003356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4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Факт совершения </w:t>
      </w:r>
      <w:r w:rsidR="00385AE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Гатауллиной Ф.Ф</w:t>
      </w:r>
      <w:r w:rsidRPr="00D54B2C" w:rsidR="000106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D54B2C" w:rsidR="005B02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54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выезда на полосу дороги, предназначенную для встречного движения, при повороте налево, установлен, виновность </w:t>
      </w:r>
      <w:r w:rsidR="00385AE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Гатауллиной Ф.Ф.</w:t>
      </w:r>
      <w:r w:rsidRPr="00D54B2C" w:rsidR="000106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54B2C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совершении административного правонарушени</w:t>
      </w:r>
      <w:r w:rsidRPr="00D54B2C">
        <w:rPr>
          <w:rFonts w:ascii="Times New Roman" w:eastAsia="Times New Roman" w:hAnsi="Times New Roman" w:cs="Times New Roman"/>
          <w:sz w:val="26"/>
          <w:szCs w:val="26"/>
          <w:lang w:eastAsia="ru-RU"/>
        </w:rPr>
        <w:t>я, предусмотренного ч. 4 ст. 12.15 Кодекса РФ об АП, доказана протоколом об административном правонарушении, видеозаписью события. Существенных недостатков, влекущих невозможность использования в качестве доказательств, в том числе процессуальных нарушений</w:t>
      </w:r>
      <w:r w:rsidRPr="00D54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данные документы не содержат, показания технических средств согласуются с письменными материалами дела. </w:t>
      </w:r>
    </w:p>
    <w:p w:rsidR="00335630" w:rsidRPr="00385AE5" w:rsidP="003356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4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Своими действиями </w:t>
      </w:r>
      <w:r w:rsidR="00385AE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Гатауллина Ф.Ф</w:t>
      </w:r>
      <w:r w:rsidRPr="00D54B2C" w:rsidR="000106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D54B2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совершил</w:t>
      </w:r>
      <w:r w:rsidR="00385AE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D54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административное правонарушение, предусмотренное ч. 4 ст. 12.15 Кодекса РФ об АП, – выезд в нарушение ПДД</w:t>
      </w:r>
      <w:r w:rsidRPr="00D54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полосу, предназначенную для встречного движения, за исключением случаев, предусмотренных </w:t>
      </w:r>
      <w:r w:rsidR="00385AE5">
        <w:rPr>
          <w:rFonts w:ascii="Times New Roman" w:eastAsia="Times New Roman" w:hAnsi="Times New Roman" w:cs="Times New Roman"/>
          <w:sz w:val="26"/>
          <w:szCs w:val="26"/>
          <w:lang w:eastAsia="ru-RU"/>
        </w:rPr>
        <w:t>ч. 3 ст. 12.15 Кодекса РФ об АП,</w:t>
      </w:r>
      <w:r w:rsidRPr="00385AE5" w:rsidR="00385AE5">
        <w:rPr>
          <w:rFonts w:ascii="Times New Roman" w:hAnsi="Times New Roman"/>
          <w:szCs w:val="24"/>
        </w:rPr>
        <w:t xml:space="preserve"> </w:t>
      </w:r>
      <w:r w:rsidRPr="00385AE5" w:rsidR="00385AE5">
        <w:rPr>
          <w:rFonts w:ascii="Times New Roman" w:hAnsi="Times New Roman"/>
          <w:sz w:val="26"/>
          <w:szCs w:val="26"/>
        </w:rPr>
        <w:t>в результате чего произошло столкновения с автомобилем «</w:t>
      </w:r>
      <w:r w:rsidR="00385AE5">
        <w:rPr>
          <w:rFonts w:ascii="Times New Roman" w:eastAsia="Times New Roman" w:hAnsi="Times New Roman" w:cs="Times New Roman"/>
          <w:sz w:val="26"/>
          <w:szCs w:val="26"/>
          <w:lang w:eastAsia="ru-RU"/>
        </w:rPr>
        <w:t>ВАЗ 21120</w:t>
      </w:r>
      <w:r w:rsidRPr="00385AE5" w:rsidR="00385AE5">
        <w:rPr>
          <w:rFonts w:ascii="Times New Roman" w:hAnsi="Times New Roman"/>
          <w:sz w:val="26"/>
          <w:szCs w:val="26"/>
        </w:rPr>
        <w:t xml:space="preserve">» </w:t>
      </w:r>
      <w:r w:rsidR="00385A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госномер </w:t>
      </w:r>
      <w:r>
        <w:rPr>
          <w:rFonts w:eastAsia="MS Mincho"/>
          <w:sz w:val="28"/>
          <w:szCs w:val="28"/>
        </w:rPr>
        <w:t>****</w:t>
      </w:r>
      <w:r w:rsidRPr="00385AE5" w:rsidR="00385AE5">
        <w:rPr>
          <w:rFonts w:ascii="Times New Roman" w:hAnsi="Times New Roman"/>
          <w:sz w:val="26"/>
          <w:szCs w:val="26"/>
        </w:rPr>
        <w:t xml:space="preserve">, под управлением </w:t>
      </w:r>
      <w:r>
        <w:rPr>
          <w:rFonts w:eastAsia="MS Mincho"/>
          <w:sz w:val="28"/>
          <w:szCs w:val="28"/>
        </w:rPr>
        <w:t>****</w:t>
      </w:r>
    </w:p>
    <w:p w:rsidR="00335630" w:rsidRPr="00D54B2C" w:rsidP="003356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4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</w:t>
      </w:r>
      <w:r w:rsidRPr="00D54B2C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назначении наказания мировой судья учитывает характер совершенного административного правонарушения, личность виновно</w:t>
      </w:r>
      <w:r w:rsidR="00385AE5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D54B2C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отсутствие обстоятельств, смягчающих и отягчающих административную ответственность, и приходит к выводу, что наказание необходимо назнач</w:t>
      </w:r>
      <w:r w:rsidRPr="00D54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ить в виде административного штрафа. </w:t>
      </w:r>
    </w:p>
    <w:p w:rsidR="00335630" w:rsidRPr="00D54B2C" w:rsidP="003356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4B2C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ст.ст. 29.9, 29.10 Кодекса РФ об АП, мировой судья</w:t>
      </w:r>
    </w:p>
    <w:p w:rsidR="00335630" w:rsidRPr="00D54B2C" w:rsidP="0033563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5630" w:rsidRPr="00D54B2C" w:rsidP="0033563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4B2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ПОСТАНОВИЛ:</w:t>
      </w:r>
    </w:p>
    <w:p w:rsidR="00335630" w:rsidRPr="00D54B2C" w:rsidP="0033563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5630" w:rsidRPr="00652ECA" w:rsidP="00652E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Гатауллину Фирузу Фаризовну</w:t>
      </w:r>
      <w:r w:rsidRPr="00D54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признать виновн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D54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административного правонарушения, предусмотренного ч. 4 ст. 12.15 Кодекса РФ </w:t>
      </w:r>
      <w:r w:rsidRPr="00D54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АП, и подвергнуть административному наказанию в виде административного </w:t>
      </w:r>
      <w:r w:rsidRPr="00652E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штрафа в размере </w:t>
      </w:r>
      <w:r w:rsidRPr="00652ECA" w:rsidR="00652ECA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652EC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652ECA" w:rsidR="00652EC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652ECA">
        <w:rPr>
          <w:rFonts w:ascii="Times New Roman" w:eastAsia="Times New Roman" w:hAnsi="Times New Roman" w:cs="Times New Roman"/>
          <w:sz w:val="26"/>
          <w:szCs w:val="26"/>
          <w:lang w:eastAsia="ru-RU"/>
        </w:rPr>
        <w:t>00 (</w:t>
      </w:r>
      <w:r w:rsidRPr="00652ECA" w:rsidR="00652ECA">
        <w:rPr>
          <w:rFonts w:ascii="Times New Roman" w:eastAsia="Times New Roman" w:hAnsi="Times New Roman" w:cs="Times New Roman"/>
          <w:sz w:val="26"/>
          <w:szCs w:val="26"/>
          <w:lang w:eastAsia="ru-RU"/>
        </w:rPr>
        <w:t>семь</w:t>
      </w:r>
      <w:r w:rsidRPr="00652E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тысяч</w:t>
      </w:r>
      <w:r w:rsidRPr="00652ECA" w:rsidR="00652E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пятьсот</w:t>
      </w:r>
      <w:r w:rsidRPr="00652ECA">
        <w:rPr>
          <w:rFonts w:ascii="Times New Roman" w:eastAsia="Times New Roman" w:hAnsi="Times New Roman" w:cs="Times New Roman"/>
          <w:sz w:val="26"/>
          <w:szCs w:val="26"/>
          <w:lang w:eastAsia="ru-RU"/>
        </w:rPr>
        <w:t>) рублей.</w:t>
      </w:r>
    </w:p>
    <w:p w:rsidR="00652ECA" w:rsidRPr="00652ECA" w:rsidP="00652ECA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652ECA">
        <w:rPr>
          <w:rFonts w:ascii="Times New Roman" w:hAnsi="Times New Roman"/>
          <w:sz w:val="26"/>
          <w:szCs w:val="26"/>
        </w:rPr>
        <w:t>Штраф подлежит уплате не позднее 60 дне</w:t>
      </w:r>
      <w:r w:rsidRPr="00652ECA">
        <w:rPr>
          <w:rFonts w:ascii="Times New Roman" w:hAnsi="Times New Roman"/>
          <w:sz w:val="26"/>
          <w:szCs w:val="26"/>
        </w:rPr>
        <w:t xml:space="preserve">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административных правонарушениях в УФК по Ханты-Мансийскому автономному </w:t>
      </w:r>
      <w:r w:rsidRPr="00652ECA">
        <w:rPr>
          <w:rFonts w:ascii="Times New Roman" w:hAnsi="Times New Roman"/>
          <w:sz w:val="26"/>
          <w:szCs w:val="26"/>
        </w:rPr>
        <w:t xml:space="preserve">округу-Югре (УМВД России по ХМАО-Югре) КПП 860101001; ИНН 8601010390; ОКТМО </w:t>
      </w:r>
      <w:r w:rsidRPr="00652ECA">
        <w:rPr>
          <w:rFonts w:ascii="Times New Roman" w:hAnsi="Times New Roman"/>
          <w:color w:val="FF0000"/>
          <w:sz w:val="26"/>
          <w:szCs w:val="26"/>
        </w:rPr>
        <w:t>718</w:t>
      </w:r>
      <w:r>
        <w:rPr>
          <w:rFonts w:ascii="Times New Roman" w:hAnsi="Times New Roman"/>
          <w:color w:val="FF0000"/>
          <w:sz w:val="26"/>
          <w:szCs w:val="26"/>
        </w:rPr>
        <w:t>7</w:t>
      </w:r>
      <w:r w:rsidRPr="00652ECA">
        <w:rPr>
          <w:rFonts w:ascii="Times New Roman" w:hAnsi="Times New Roman"/>
          <w:color w:val="FF0000"/>
          <w:sz w:val="26"/>
          <w:szCs w:val="26"/>
        </w:rPr>
        <w:t>5000;</w:t>
      </w:r>
      <w:r w:rsidRPr="00652ECA">
        <w:rPr>
          <w:rFonts w:ascii="Times New Roman" w:hAnsi="Times New Roman"/>
          <w:sz w:val="26"/>
          <w:szCs w:val="26"/>
        </w:rPr>
        <w:t xml:space="preserve"> кор</w:t>
      </w:r>
      <w:r w:rsidRPr="00652ECA">
        <w:rPr>
          <w:rFonts w:ascii="Times New Roman" w:hAnsi="Times New Roman"/>
          <w:sz w:val="26"/>
          <w:szCs w:val="26"/>
        </w:rPr>
        <w:t xml:space="preserve">./счет: 40102810245370000007, номер счета получателя платежа 03100643000000018700 в ОКЦ № 8 УГУ Банка России // УФК по Ханты-Мансийскому автономному округу – Югре г. Ханты-Мансийск, БИК 007162163; КБК 18811601123010001140; УИН </w:t>
      </w:r>
      <w:r>
        <w:rPr>
          <w:rFonts w:ascii="Times New Roman" w:hAnsi="Times New Roman"/>
          <w:sz w:val="26"/>
          <w:szCs w:val="26"/>
        </w:rPr>
        <w:t>18810486260480007215</w:t>
      </w:r>
      <w:r w:rsidRPr="00652ECA">
        <w:rPr>
          <w:rFonts w:ascii="Times New Roman" w:hAnsi="Times New Roman"/>
          <w:sz w:val="26"/>
          <w:szCs w:val="26"/>
        </w:rPr>
        <w:t>.</w:t>
      </w:r>
    </w:p>
    <w:p w:rsidR="00652ECA" w:rsidRPr="00652ECA" w:rsidP="00652ECA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652ECA">
        <w:rPr>
          <w:rFonts w:ascii="Times New Roman" w:hAnsi="Times New Roman"/>
          <w:sz w:val="26"/>
          <w:szCs w:val="26"/>
        </w:rPr>
        <w:t>В соотв</w:t>
      </w:r>
      <w:r w:rsidRPr="00652ECA">
        <w:rPr>
          <w:rFonts w:ascii="Times New Roman" w:hAnsi="Times New Roman"/>
          <w:sz w:val="26"/>
          <w:szCs w:val="26"/>
        </w:rPr>
        <w:t xml:space="preserve">етствии с ч. 1.3 ст. 32.2 Кодекса РФ об АП при уплате административного штрафа лицом,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</w:t>
      </w:r>
      <w:r w:rsidRPr="00652ECA">
        <w:rPr>
          <w:rFonts w:ascii="Times New Roman" w:hAnsi="Times New Roman"/>
          <w:sz w:val="26"/>
          <w:szCs w:val="26"/>
        </w:rPr>
        <w:t xml:space="preserve">быть уплачен в размере 75 процентов от суммы наложенного административного штрафа, </w:t>
      </w:r>
      <w:r w:rsidRPr="00652ECA">
        <w:rPr>
          <w:rFonts w:ascii="Times New Roman" w:hAnsi="Times New Roman"/>
          <w:sz w:val="26"/>
          <w:szCs w:val="26"/>
          <w:u w:val="single"/>
        </w:rPr>
        <w:t>то есть в размере 5625 рублей</w:t>
      </w:r>
      <w:r w:rsidRPr="00652ECA">
        <w:rPr>
          <w:rFonts w:ascii="Times New Roman" w:hAnsi="Times New Roman"/>
          <w:sz w:val="26"/>
          <w:szCs w:val="26"/>
        </w:rPr>
        <w:t>.</w:t>
      </w:r>
    </w:p>
    <w:p w:rsidR="00652ECA" w:rsidRPr="00652ECA" w:rsidP="00652ECA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652ECA">
        <w:rPr>
          <w:rFonts w:ascii="Times New Roman" w:hAnsi="Times New Roman"/>
          <w:sz w:val="26"/>
          <w:szCs w:val="26"/>
        </w:rPr>
        <w:t>Постановление может быть обжаловано в Нижневартовский городской суд в течение десяти дней со дня вручения или получения копии пос</w:t>
      </w:r>
      <w:r>
        <w:rPr>
          <w:rFonts w:ascii="Times New Roman" w:hAnsi="Times New Roman"/>
          <w:sz w:val="26"/>
          <w:szCs w:val="26"/>
        </w:rPr>
        <w:t>тановления че</w:t>
      </w:r>
      <w:r>
        <w:rPr>
          <w:rFonts w:ascii="Times New Roman" w:hAnsi="Times New Roman"/>
          <w:sz w:val="26"/>
          <w:szCs w:val="26"/>
        </w:rPr>
        <w:t>рез мирового судью судебного участка</w:t>
      </w:r>
      <w:r w:rsidRPr="00652ECA">
        <w:rPr>
          <w:rFonts w:ascii="Times New Roman" w:hAnsi="Times New Roman"/>
          <w:sz w:val="26"/>
          <w:szCs w:val="26"/>
        </w:rPr>
        <w:t>.</w:t>
      </w:r>
    </w:p>
    <w:p w:rsidR="00D14316" w:rsidRPr="00652ECA" w:rsidP="00D14316">
      <w:pPr>
        <w:tabs>
          <w:tab w:val="left" w:pos="540"/>
        </w:tabs>
        <w:ind w:right="28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9415F" w:rsidRPr="00D54B2C" w:rsidP="0019415F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5323E" w:rsidRPr="00D54B2C" w:rsidP="00C85304">
      <w:pPr>
        <w:tabs>
          <w:tab w:val="left" w:pos="232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eastAsia="MS Mincho"/>
          <w:sz w:val="28"/>
          <w:szCs w:val="28"/>
        </w:rPr>
        <w:t>****</w:t>
      </w:r>
      <w:r w:rsidRPr="00D54B2C" w:rsidR="00C8530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19415F" w:rsidRPr="00D54B2C" w:rsidP="008532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4B2C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D54B2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54B2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54B2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54B2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54B2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54B2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54B2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Pr="00D54B2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52ECA">
        <w:rPr>
          <w:rFonts w:ascii="Times New Roman" w:eastAsia="Times New Roman" w:hAnsi="Times New Roman" w:cs="Times New Roman"/>
          <w:sz w:val="26"/>
          <w:szCs w:val="26"/>
          <w:lang w:eastAsia="ru-RU"/>
        </w:rPr>
        <w:t>Г.Р. Исхакова</w:t>
      </w:r>
    </w:p>
    <w:p w:rsidR="0085323E" w:rsidRPr="00C85304" w:rsidP="001941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10E5" w:rsidRPr="00C85304">
      <w:pPr>
        <w:rPr>
          <w:rFonts w:ascii="Times New Roman" w:hAnsi="Times New Roman" w:cs="Times New Roman"/>
          <w:sz w:val="26"/>
          <w:szCs w:val="26"/>
        </w:rPr>
      </w:pPr>
      <w:r>
        <w:rPr>
          <w:rFonts w:eastAsia="MS Mincho"/>
          <w:sz w:val="28"/>
          <w:szCs w:val="28"/>
        </w:rPr>
        <w:t>****</w:t>
      </w:r>
    </w:p>
    <w:sectPr w:rsidSect="00D54B2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D3"/>
    <w:rsid w:val="0001069C"/>
    <w:rsid w:val="00183E54"/>
    <w:rsid w:val="0019415F"/>
    <w:rsid w:val="001B102E"/>
    <w:rsid w:val="001E6BFB"/>
    <w:rsid w:val="00335630"/>
    <w:rsid w:val="00385AE5"/>
    <w:rsid w:val="00403667"/>
    <w:rsid w:val="004C20B7"/>
    <w:rsid w:val="005771B6"/>
    <w:rsid w:val="005B02C4"/>
    <w:rsid w:val="005F04F7"/>
    <w:rsid w:val="0060795C"/>
    <w:rsid w:val="00652ECA"/>
    <w:rsid w:val="00703E9A"/>
    <w:rsid w:val="007176B8"/>
    <w:rsid w:val="0085323E"/>
    <w:rsid w:val="009358B0"/>
    <w:rsid w:val="00A67008"/>
    <w:rsid w:val="00C85304"/>
    <w:rsid w:val="00C923A0"/>
    <w:rsid w:val="00D14316"/>
    <w:rsid w:val="00D54B2C"/>
    <w:rsid w:val="00E57912"/>
    <w:rsid w:val="00ED2511"/>
    <w:rsid w:val="00F710E5"/>
    <w:rsid w:val="00FA3A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CA07830-F3FF-4D96-B5C1-C7FED293B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0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670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6700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07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0"/>
    <w:rsid w:val="00D14316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D1431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